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2B" w:rsidRDefault="009F6B2B" w:rsidP="009F6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B2B" w:rsidRDefault="009F6B2B" w:rsidP="009F6B2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697A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9F6B2B" w:rsidRPr="00EE697A" w:rsidRDefault="009F6B2B" w:rsidP="009F6B2B">
      <w:pPr>
        <w:rPr>
          <w:rFonts w:ascii="Times New Roman" w:hAnsi="Times New Roman" w:cs="Times New Roman"/>
          <w:sz w:val="24"/>
          <w:szCs w:val="24"/>
        </w:rPr>
      </w:pPr>
    </w:p>
    <w:p w:rsidR="009F6B2B" w:rsidRPr="002F2C91" w:rsidRDefault="009F6B2B" w:rsidP="009F6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68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0"/>
        <w:gridCol w:w="2552"/>
        <w:gridCol w:w="5245"/>
      </w:tblGrid>
      <w:tr w:rsidR="009F6B2B" w:rsidRPr="002F2C91" w:rsidTr="003840E9">
        <w:tc>
          <w:tcPr>
            <w:tcW w:w="6520" w:type="dxa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2552" w:type="dxa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F6B2B" w:rsidRPr="002F2C91" w:rsidTr="003840E9">
        <w:tc>
          <w:tcPr>
            <w:tcW w:w="14317" w:type="dxa"/>
            <w:gridSpan w:val="3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9F6B2B" w:rsidRPr="002F2C91" w:rsidTr="003840E9">
        <w:tc>
          <w:tcPr>
            <w:tcW w:w="6520" w:type="dxa"/>
          </w:tcPr>
          <w:p w:rsidR="009F6B2B" w:rsidRPr="002F2C91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Тренажер (учебно-транспортное средство)</w:t>
            </w:r>
          </w:p>
        </w:tc>
        <w:tc>
          <w:tcPr>
            <w:tcW w:w="2552" w:type="dxa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245" w:type="dxa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B2B" w:rsidRPr="002F2C91" w:rsidTr="003840E9">
        <w:tc>
          <w:tcPr>
            <w:tcW w:w="6520" w:type="dxa"/>
          </w:tcPr>
          <w:p w:rsidR="009F6B2B" w:rsidRPr="002F2C91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</w:p>
        </w:tc>
        <w:tc>
          <w:tcPr>
            <w:tcW w:w="2552" w:type="dxa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245" w:type="dxa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B2B" w:rsidRPr="002F2C91" w:rsidTr="003840E9">
        <w:tc>
          <w:tcPr>
            <w:tcW w:w="6520" w:type="dxa"/>
          </w:tcPr>
          <w:p w:rsidR="009F6B2B" w:rsidRPr="002F2C91" w:rsidRDefault="009F6B2B" w:rsidP="003840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2552" w:type="dxa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245" w:type="dxa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B2B" w:rsidRPr="002F2C91" w:rsidTr="003840E9">
        <w:tc>
          <w:tcPr>
            <w:tcW w:w="6520" w:type="dxa"/>
          </w:tcPr>
          <w:p w:rsidR="009F6B2B" w:rsidRPr="002F2C91" w:rsidRDefault="009F6B2B" w:rsidP="003840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2552" w:type="dxa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245" w:type="dxa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B2B" w:rsidRPr="002F2C91" w:rsidTr="003840E9">
        <w:tc>
          <w:tcPr>
            <w:tcW w:w="6520" w:type="dxa"/>
          </w:tcPr>
          <w:p w:rsidR="009F6B2B" w:rsidRPr="002F2C91" w:rsidRDefault="009F6B2B" w:rsidP="003840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2552" w:type="dxa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245" w:type="dxa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B2B" w:rsidRPr="002F2C91" w:rsidTr="003840E9">
        <w:tc>
          <w:tcPr>
            <w:tcW w:w="6520" w:type="dxa"/>
          </w:tcPr>
          <w:p w:rsidR="009F6B2B" w:rsidRPr="002F2C91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2552" w:type="dxa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245" w:type="dxa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B2B" w:rsidRPr="002F2C91" w:rsidTr="003840E9">
        <w:tc>
          <w:tcPr>
            <w:tcW w:w="6520" w:type="dxa"/>
          </w:tcPr>
          <w:p w:rsidR="009F6B2B" w:rsidRPr="002F2C91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552" w:type="dxa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245" w:type="dxa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B2B" w:rsidRPr="002F2C91" w:rsidTr="003840E9">
        <w:tc>
          <w:tcPr>
            <w:tcW w:w="6520" w:type="dxa"/>
          </w:tcPr>
          <w:p w:rsidR="009F6B2B" w:rsidRPr="002F2C91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2552" w:type="dxa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245" w:type="dxa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B2B" w:rsidRPr="002F2C91" w:rsidTr="003840E9">
        <w:tc>
          <w:tcPr>
            <w:tcW w:w="6520" w:type="dxa"/>
          </w:tcPr>
          <w:p w:rsidR="009F6B2B" w:rsidRPr="002F2C91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552" w:type="dxa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245" w:type="dxa"/>
          </w:tcPr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B2B" w:rsidRPr="002F2C91" w:rsidTr="003840E9">
        <w:tc>
          <w:tcPr>
            <w:tcW w:w="6520" w:type="dxa"/>
          </w:tcPr>
          <w:p w:rsidR="009F6B2B" w:rsidRPr="002F2C91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Магнитно-маркерная доска</w:t>
            </w:r>
          </w:p>
        </w:tc>
        <w:tc>
          <w:tcPr>
            <w:tcW w:w="2552" w:type="dxa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245" w:type="dxa"/>
          </w:tcPr>
          <w:p w:rsidR="009F6B2B" w:rsidRPr="002F2C9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B2B" w:rsidRPr="002F2C91" w:rsidTr="003840E9">
        <w:tc>
          <w:tcPr>
            <w:tcW w:w="14317" w:type="dxa"/>
            <w:gridSpan w:val="3"/>
          </w:tcPr>
          <w:p w:rsidR="009F6B2B" w:rsidRPr="00D77767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Учебно-наглядные пособия по предметам</w:t>
            </w:r>
          </w:p>
        </w:tc>
      </w:tr>
      <w:tr w:rsidR="009F6B2B" w:rsidRPr="002F2C91" w:rsidTr="003840E9">
        <w:tc>
          <w:tcPr>
            <w:tcW w:w="6520" w:type="dxa"/>
          </w:tcPr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9F6B2B" w:rsidRPr="002245F1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ПЛАКАТЫ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МУЛЬТИМЕ</w:t>
            </w:r>
            <w:r w:rsidRPr="00224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ДИЙНАЯ ПРОГРАММА</w:t>
            </w:r>
          </w:p>
          <w:p w:rsidR="009F6B2B" w:rsidRPr="002768C8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</w:t>
            </w:r>
          </w:p>
          <w:p w:rsidR="009F6B2B" w:rsidRPr="002768C8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  <w:p w:rsidR="009F6B2B" w:rsidRPr="002768C8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Опознавательные и регистрационные знаки </w:t>
            </w:r>
          </w:p>
          <w:p w:rsidR="009F6B2B" w:rsidRPr="002768C8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регулирования дорожного движения </w:t>
            </w:r>
          </w:p>
          <w:p w:rsidR="009F6B2B" w:rsidRPr="002768C8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 xml:space="preserve">Сигналы регулировщика </w:t>
            </w:r>
          </w:p>
          <w:p w:rsidR="009F6B2B" w:rsidRPr="002768C8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аварийной сигнализации и знака аварийной остановки </w:t>
            </w:r>
          </w:p>
          <w:p w:rsidR="009F6B2B" w:rsidRPr="002768C8" w:rsidRDefault="009F6B2B" w:rsidP="003840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  <w:p w:rsidR="009F6B2B" w:rsidRPr="002768C8" w:rsidRDefault="009F6B2B" w:rsidP="003840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Расположение транспортных средств на проезжей части Скорость движения</w:t>
            </w:r>
          </w:p>
          <w:p w:rsidR="009F6B2B" w:rsidRPr="002768C8" w:rsidRDefault="009F6B2B" w:rsidP="003840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  <w:p w:rsidR="009F6B2B" w:rsidRPr="002768C8" w:rsidRDefault="009F6B2B" w:rsidP="003840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стоянка </w:t>
            </w:r>
          </w:p>
          <w:p w:rsidR="009F6B2B" w:rsidRPr="002768C8" w:rsidRDefault="009F6B2B" w:rsidP="003840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  <w:p w:rsidR="009F6B2B" w:rsidRPr="002768C8" w:rsidRDefault="009F6B2B" w:rsidP="003840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и мест остановок маршрутных транспортных средств</w:t>
            </w:r>
          </w:p>
          <w:p w:rsidR="009F6B2B" w:rsidRPr="002768C8" w:rsidRDefault="009F6B2B" w:rsidP="003840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  <w:p w:rsidR="009F6B2B" w:rsidRPr="002768C8" w:rsidRDefault="009F6B2B" w:rsidP="003840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  <w:p w:rsidR="009F6B2B" w:rsidRPr="002768C8" w:rsidRDefault="009F6B2B" w:rsidP="003840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  <w:p w:rsidR="009F6B2B" w:rsidRPr="002768C8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Перевозка людей</w:t>
            </w:r>
          </w:p>
          <w:p w:rsidR="009F6B2B" w:rsidRPr="002768C8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  <w:p w:rsidR="009F6B2B" w:rsidRPr="002768C8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  <w:p w:rsidR="009F6B2B" w:rsidRPr="002768C8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  <w:p w:rsidR="009F6B2B" w:rsidRPr="002768C8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Pr="000C0E40" w:rsidRDefault="009F6B2B" w:rsidP="00384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9F6B2B" w:rsidRPr="000C0E40" w:rsidRDefault="009F6B2B" w:rsidP="00384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Кинофильмы, видеофильмы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  <w:p w:rsidR="009F6B2B" w:rsidRPr="000C0E40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B2B" w:rsidRPr="000C0E40" w:rsidRDefault="009F6B2B" w:rsidP="00384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Основы управления транспортными средствами </w:t>
            </w:r>
          </w:p>
          <w:p w:rsidR="009F6B2B" w:rsidRPr="000C0E40" w:rsidRDefault="009F6B2B" w:rsidP="00384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Кинофильмы, видеофильмы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Pr="000C0E40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и техническое обслуживание</w:t>
            </w:r>
          </w:p>
          <w:p w:rsidR="009F6B2B" w:rsidRPr="000C0E40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транспортных средств категории “B” </w:t>
            </w:r>
          </w:p>
          <w:p w:rsidR="009F6B2B" w:rsidRPr="000C0E40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объектов управления</w:t>
            </w:r>
          </w:p>
          <w:p w:rsidR="009F6B2B" w:rsidRPr="000C0E40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Плакаты, Стенды, </w:t>
            </w:r>
          </w:p>
          <w:p w:rsidR="009F6B2B" w:rsidRPr="000C0E40" w:rsidRDefault="009F6B2B" w:rsidP="00384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Кинофильмы, видеофильмы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  <w:p w:rsidR="009F6B2B" w:rsidRPr="000C0E40" w:rsidRDefault="009F6B2B" w:rsidP="0038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прицепа 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 xml:space="preserve">Виды подвесок, применяемых на прицепах 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Электрооборудование прицепа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узла сцепки и тягово-сцепного устройства 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Pr="000C0E40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  <w:p w:rsidR="009F6B2B" w:rsidRPr="000C0E40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Кинофильмы, видеофильмы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9F6B2B" w:rsidRPr="000C0E40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  <w:p w:rsidR="009F6B2B" w:rsidRPr="000C0E40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Кинофильмы, видеофильмы</w:t>
            </w:r>
          </w:p>
          <w:p w:rsidR="009F6B2B" w:rsidRPr="000C0E40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  <w:p w:rsidR="009F6B2B" w:rsidRPr="002768C8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245" w:type="dxa"/>
          </w:tcPr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2B" w:rsidRPr="002768C8" w:rsidRDefault="009F6B2B" w:rsidP="00384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F6B2B" w:rsidRPr="002F2C91" w:rsidRDefault="009F6B2B" w:rsidP="009F6B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B2B" w:rsidRPr="002F2C91" w:rsidRDefault="009F6B2B" w:rsidP="009F6B2B">
      <w:pPr>
        <w:tabs>
          <w:tab w:val="left" w:pos="64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91">
        <w:rPr>
          <w:rFonts w:ascii="Times New Roman" w:hAnsi="Times New Roman" w:cs="Times New Roman"/>
          <w:b/>
          <w:sz w:val="24"/>
          <w:szCs w:val="24"/>
        </w:rPr>
        <w:t>Перечень материалов по предмету «Первая помощь при дорожно-транспортном происшествии».</w:t>
      </w:r>
    </w:p>
    <w:tbl>
      <w:tblPr>
        <w:tblW w:w="0" w:type="auto"/>
        <w:tblInd w:w="959" w:type="dxa"/>
        <w:tblLayout w:type="fixed"/>
        <w:tblLook w:val="0000"/>
      </w:tblPr>
      <w:tblGrid>
        <w:gridCol w:w="992"/>
        <w:gridCol w:w="5528"/>
        <w:gridCol w:w="2410"/>
        <w:gridCol w:w="142"/>
        <w:gridCol w:w="5103"/>
      </w:tblGrid>
      <w:tr w:rsidR="009F6B2B" w:rsidRPr="002F2C91" w:rsidTr="003840E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F6B2B" w:rsidRPr="002F2C91" w:rsidRDefault="009F6B2B" w:rsidP="003840E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9F6B2B" w:rsidRPr="002F2C91" w:rsidTr="003840E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B2B" w:rsidRPr="002F2C91" w:rsidTr="003840E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Оборудование </w:t>
            </w:r>
          </w:p>
        </w:tc>
      </w:tr>
      <w:tr w:rsidR="009F6B2B" w:rsidRPr="002F2C91" w:rsidTr="003840E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B2B" w:rsidRPr="002F2C91" w:rsidTr="003840E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B2B" w:rsidRPr="002F2C91" w:rsidTr="003840E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B2B" w:rsidRPr="002F2C91" w:rsidTr="003840E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6B2B" w:rsidRPr="002F2C91" w:rsidTr="003840E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B2B" w:rsidRPr="002F2C91" w:rsidTr="003840E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Расходные материалы </w:t>
            </w:r>
          </w:p>
        </w:tc>
      </w:tr>
      <w:tr w:rsidR="009F6B2B" w:rsidRPr="002F2C91" w:rsidTr="003840E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6B2B" w:rsidRPr="002F2C91" w:rsidTr="003840E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помощи:</w:t>
            </w:r>
          </w:p>
          <w:p w:rsidR="009F6B2B" w:rsidRPr="002F2C91" w:rsidRDefault="009F6B2B" w:rsidP="003840E9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9F6B2B" w:rsidRPr="002F2C91" w:rsidRDefault="009F6B2B" w:rsidP="003840E9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Средства для временной остановки кровотечения – жгуты.</w:t>
            </w:r>
          </w:p>
          <w:p w:rsidR="009F6B2B" w:rsidRPr="002F2C91" w:rsidRDefault="009F6B2B" w:rsidP="003840E9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9F6B2B" w:rsidRPr="002F2C91" w:rsidRDefault="009F6B2B" w:rsidP="003840E9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9F6B2B" w:rsidRPr="002F2C91" w:rsidRDefault="009F6B2B" w:rsidP="003840E9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рекомендуемый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B2B" w:rsidRPr="002F2C91" w:rsidTr="003840E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B2B" w:rsidRPr="002F2C91" w:rsidTr="003840E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Учебно-наглядные пособия </w:t>
            </w:r>
          </w:p>
        </w:tc>
      </w:tr>
      <w:tr w:rsidR="009F6B2B" w:rsidRPr="002F2C91" w:rsidTr="003840E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6B2B" w:rsidRPr="002F2C91" w:rsidTr="003840E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B2B" w:rsidRPr="002F2C91" w:rsidTr="003840E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2B" w:rsidRPr="002F2C91" w:rsidRDefault="009F6B2B" w:rsidP="003840E9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6B2B" w:rsidRPr="002F2C91" w:rsidRDefault="009F6B2B" w:rsidP="009F6B2B">
      <w:pPr>
        <w:rPr>
          <w:rFonts w:ascii="Times New Roman" w:hAnsi="Times New Roman" w:cs="Times New Roman"/>
          <w:i/>
          <w:sz w:val="24"/>
          <w:szCs w:val="24"/>
        </w:rPr>
      </w:pPr>
    </w:p>
    <w:p w:rsidR="009F6B2B" w:rsidRDefault="009F6B2B" w:rsidP="009F6B2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6B2B" w:rsidRDefault="009F6B2B" w:rsidP="009F6B2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6B2B" w:rsidRDefault="009F6B2B" w:rsidP="009F6B2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6B2B" w:rsidRDefault="009F6B2B" w:rsidP="009F6B2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6B2B" w:rsidRDefault="009F6B2B" w:rsidP="009F6B2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6B2B" w:rsidRDefault="009F6B2B" w:rsidP="009F6B2B">
      <w:pPr>
        <w:rPr>
          <w:rFonts w:ascii="Times New Roman" w:hAnsi="Times New Roman" w:cs="Times New Roman"/>
          <w:i/>
          <w:sz w:val="24"/>
          <w:szCs w:val="24"/>
        </w:rPr>
      </w:pPr>
    </w:p>
    <w:p w:rsidR="00515F4C" w:rsidRDefault="00515F4C"/>
    <w:sectPr w:rsidR="00515F4C" w:rsidSect="009F6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6B2B"/>
    <w:rsid w:val="00515F4C"/>
    <w:rsid w:val="009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1007</Words>
  <Characters>5744</Characters>
  <Application>Microsoft Office Word</Application>
  <DocSecurity>0</DocSecurity>
  <Lines>47</Lines>
  <Paragraphs>13</Paragraphs>
  <ScaleCrop>false</ScaleCrop>
  <Company>Microsoft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</dc:creator>
  <cp:keywords/>
  <dc:description/>
  <cp:lastModifiedBy>Автошкола</cp:lastModifiedBy>
  <cp:revision>2</cp:revision>
  <dcterms:created xsi:type="dcterms:W3CDTF">2016-08-02T13:16:00Z</dcterms:created>
  <dcterms:modified xsi:type="dcterms:W3CDTF">2016-08-02T13:16:00Z</dcterms:modified>
</cp:coreProperties>
</file>